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DF4EB6" w14:textId="77777777" w:rsidR="00B1090F" w:rsidRDefault="00B1090F" w:rsidP="00B1090F">
      <w:pPr>
        <w:pStyle w:val="Default"/>
      </w:pPr>
    </w:p>
    <w:p w14:paraId="40DB8B9C" w14:textId="2736CBB1" w:rsidR="00B1090F" w:rsidRPr="00922F10" w:rsidRDefault="00B1090F" w:rsidP="00B1090F">
      <w:pPr>
        <w:pStyle w:val="Default"/>
        <w:rPr>
          <w:sz w:val="32"/>
          <w:szCs w:val="32"/>
        </w:rPr>
      </w:pPr>
      <w:r w:rsidRPr="00922F10">
        <w:rPr>
          <w:sz w:val="32"/>
          <w:szCs w:val="32"/>
        </w:rPr>
        <w:t>Čestné prohlášení chovatele o zdravotním stavu vystavovaných</w:t>
      </w:r>
      <w:r w:rsidR="00922F10">
        <w:rPr>
          <w:sz w:val="32"/>
          <w:szCs w:val="32"/>
        </w:rPr>
        <w:t xml:space="preserve">                                         </w:t>
      </w:r>
      <w:r w:rsidRPr="00922F10">
        <w:rPr>
          <w:sz w:val="32"/>
          <w:szCs w:val="32"/>
        </w:rPr>
        <w:t xml:space="preserve"> </w:t>
      </w:r>
      <w:r w:rsidR="00922F10">
        <w:rPr>
          <w:sz w:val="32"/>
          <w:szCs w:val="32"/>
        </w:rPr>
        <w:t xml:space="preserve">                </w:t>
      </w:r>
      <w:r w:rsidRPr="00922F10">
        <w:rPr>
          <w:sz w:val="32"/>
          <w:szCs w:val="32"/>
        </w:rPr>
        <w:t xml:space="preserve">králíků </w:t>
      </w:r>
    </w:p>
    <w:p w14:paraId="023218D6" w14:textId="77777777" w:rsidR="00B1090F" w:rsidRDefault="00B1090F" w:rsidP="00B1090F">
      <w:pPr>
        <w:pStyle w:val="Default"/>
        <w:rPr>
          <w:sz w:val="44"/>
          <w:szCs w:val="44"/>
        </w:rPr>
      </w:pPr>
    </w:p>
    <w:p w14:paraId="4835CAB2" w14:textId="77777777" w:rsidR="00B1090F" w:rsidRDefault="00B1090F" w:rsidP="00B1090F">
      <w:pPr>
        <w:pStyle w:val="Default"/>
        <w:rPr>
          <w:sz w:val="22"/>
          <w:szCs w:val="22"/>
        </w:rPr>
      </w:pPr>
    </w:p>
    <w:p w14:paraId="4187C44D" w14:textId="7150EA34" w:rsidR="00B1090F" w:rsidRPr="00922F10" w:rsidRDefault="00B1090F" w:rsidP="00B1090F">
      <w:pPr>
        <w:pStyle w:val="Default"/>
        <w:rPr>
          <w:sz w:val="28"/>
          <w:szCs w:val="28"/>
        </w:rPr>
      </w:pPr>
      <w:r w:rsidRPr="00922F10">
        <w:rPr>
          <w:sz w:val="28"/>
          <w:szCs w:val="28"/>
        </w:rPr>
        <w:t xml:space="preserve">Chovatel: </w:t>
      </w:r>
    </w:p>
    <w:p w14:paraId="749AF016" w14:textId="77777777" w:rsidR="00B1090F" w:rsidRPr="00922F10" w:rsidRDefault="00B1090F" w:rsidP="00B1090F">
      <w:pPr>
        <w:pStyle w:val="Default"/>
        <w:rPr>
          <w:sz w:val="28"/>
          <w:szCs w:val="28"/>
        </w:rPr>
      </w:pPr>
    </w:p>
    <w:p w14:paraId="57F6CBC3" w14:textId="77777777" w:rsidR="00B1090F" w:rsidRPr="00922F10" w:rsidRDefault="00B1090F" w:rsidP="00B1090F">
      <w:pPr>
        <w:pStyle w:val="Default"/>
        <w:rPr>
          <w:sz w:val="28"/>
          <w:szCs w:val="28"/>
        </w:rPr>
      </w:pPr>
    </w:p>
    <w:p w14:paraId="108295A4" w14:textId="76F96078" w:rsidR="00B1090F" w:rsidRPr="00922F10" w:rsidRDefault="00B1090F" w:rsidP="00B1090F">
      <w:pPr>
        <w:pStyle w:val="Default"/>
        <w:rPr>
          <w:sz w:val="28"/>
          <w:szCs w:val="28"/>
        </w:rPr>
      </w:pPr>
      <w:r w:rsidRPr="00922F10">
        <w:rPr>
          <w:sz w:val="28"/>
          <w:szCs w:val="28"/>
        </w:rPr>
        <w:t xml:space="preserve">Specifikace zvířat: druh, plemeno, počet ks </w:t>
      </w:r>
    </w:p>
    <w:p w14:paraId="71471750" w14:textId="77777777" w:rsidR="00B1090F" w:rsidRPr="00922F10" w:rsidRDefault="00B1090F" w:rsidP="00B1090F">
      <w:pPr>
        <w:pStyle w:val="Default"/>
        <w:rPr>
          <w:sz w:val="28"/>
          <w:szCs w:val="28"/>
        </w:rPr>
      </w:pPr>
    </w:p>
    <w:p w14:paraId="3BA51B8F" w14:textId="6163D905" w:rsidR="00B1090F" w:rsidRPr="00922F10" w:rsidRDefault="00B1090F" w:rsidP="00B1090F">
      <w:pPr>
        <w:pStyle w:val="Default"/>
        <w:rPr>
          <w:sz w:val="28"/>
          <w:szCs w:val="28"/>
        </w:rPr>
      </w:pPr>
    </w:p>
    <w:p w14:paraId="4E898B47" w14:textId="0DB1034E" w:rsidR="00F06A53" w:rsidRPr="00922F10" w:rsidRDefault="00F06A53" w:rsidP="00B1090F">
      <w:pPr>
        <w:pStyle w:val="Default"/>
        <w:rPr>
          <w:sz w:val="28"/>
          <w:szCs w:val="28"/>
        </w:rPr>
      </w:pPr>
    </w:p>
    <w:p w14:paraId="5AD87903" w14:textId="3DA75257" w:rsidR="00F06A53" w:rsidRPr="00922F10" w:rsidRDefault="00F06A53" w:rsidP="00B1090F">
      <w:pPr>
        <w:pStyle w:val="Default"/>
        <w:rPr>
          <w:sz w:val="28"/>
          <w:szCs w:val="28"/>
        </w:rPr>
      </w:pPr>
    </w:p>
    <w:p w14:paraId="570E9CCF" w14:textId="66A29CCB" w:rsidR="00F06A53" w:rsidRPr="00922F10" w:rsidRDefault="00F06A53" w:rsidP="00B1090F">
      <w:pPr>
        <w:pStyle w:val="Default"/>
        <w:rPr>
          <w:sz w:val="28"/>
          <w:szCs w:val="28"/>
        </w:rPr>
      </w:pPr>
    </w:p>
    <w:p w14:paraId="076611A8" w14:textId="71C021CF" w:rsidR="00F06A53" w:rsidRPr="00922F10" w:rsidRDefault="00F06A53" w:rsidP="00B1090F">
      <w:pPr>
        <w:pStyle w:val="Default"/>
        <w:rPr>
          <w:sz w:val="28"/>
          <w:szCs w:val="28"/>
        </w:rPr>
      </w:pPr>
    </w:p>
    <w:p w14:paraId="3B9B2AEB" w14:textId="77777777" w:rsidR="00B1090F" w:rsidRPr="00922F10" w:rsidRDefault="00B1090F" w:rsidP="00B1090F">
      <w:pPr>
        <w:pStyle w:val="Default"/>
        <w:rPr>
          <w:sz w:val="28"/>
          <w:szCs w:val="28"/>
        </w:rPr>
      </w:pPr>
    </w:p>
    <w:p w14:paraId="7CB37BFB" w14:textId="0A9B85AB" w:rsidR="00B1090F" w:rsidRPr="00922F10" w:rsidRDefault="00B1090F" w:rsidP="00B1090F">
      <w:pPr>
        <w:pStyle w:val="Default"/>
        <w:rPr>
          <w:sz w:val="28"/>
          <w:szCs w:val="28"/>
        </w:rPr>
      </w:pPr>
      <w:r w:rsidRPr="00922F10">
        <w:rPr>
          <w:sz w:val="28"/>
          <w:szCs w:val="28"/>
        </w:rPr>
        <w:t xml:space="preserve">Prohlašuji, že výše uvedení králíci vystavovaní na </w:t>
      </w:r>
      <w:r w:rsidR="00F06A53" w:rsidRPr="00922F10">
        <w:rPr>
          <w:sz w:val="28"/>
          <w:szCs w:val="28"/>
        </w:rPr>
        <w:t xml:space="preserve">speciální výstavě </w:t>
      </w:r>
      <w:proofErr w:type="spellStart"/>
      <w:r w:rsidR="00F06A53" w:rsidRPr="00922F10">
        <w:rPr>
          <w:sz w:val="28"/>
          <w:szCs w:val="28"/>
        </w:rPr>
        <w:t>Rex</w:t>
      </w:r>
      <w:proofErr w:type="spellEnd"/>
      <w:r w:rsidR="00F06A53" w:rsidRPr="00922F10">
        <w:rPr>
          <w:sz w:val="28"/>
          <w:szCs w:val="28"/>
        </w:rPr>
        <w:t xml:space="preserve"> klubu ČR v Týništi nad Orlicí</w:t>
      </w:r>
      <w:r w:rsidRPr="00922F10">
        <w:rPr>
          <w:sz w:val="28"/>
          <w:szCs w:val="28"/>
        </w:rPr>
        <w:t xml:space="preserve"> ve dnech </w:t>
      </w:r>
      <w:r w:rsidR="0002409F">
        <w:rPr>
          <w:sz w:val="28"/>
          <w:szCs w:val="28"/>
        </w:rPr>
        <w:t>9</w:t>
      </w:r>
      <w:r w:rsidR="00F06A53" w:rsidRPr="00922F10">
        <w:rPr>
          <w:sz w:val="28"/>
          <w:szCs w:val="28"/>
        </w:rPr>
        <w:t>.- 1</w:t>
      </w:r>
      <w:r w:rsidR="0002409F">
        <w:rPr>
          <w:sz w:val="28"/>
          <w:szCs w:val="28"/>
        </w:rPr>
        <w:t>0</w:t>
      </w:r>
      <w:r w:rsidR="00F06A53" w:rsidRPr="00922F10">
        <w:rPr>
          <w:sz w:val="28"/>
          <w:szCs w:val="28"/>
        </w:rPr>
        <w:t>. ledna 202</w:t>
      </w:r>
      <w:r w:rsidR="0002409F">
        <w:rPr>
          <w:sz w:val="28"/>
          <w:szCs w:val="28"/>
        </w:rPr>
        <w:t>6</w:t>
      </w:r>
    </w:p>
    <w:p w14:paraId="1BB38B48" w14:textId="77777777" w:rsidR="00B1090F" w:rsidRPr="00922F10" w:rsidRDefault="00B1090F" w:rsidP="00B1090F">
      <w:pPr>
        <w:pStyle w:val="Default"/>
        <w:rPr>
          <w:sz w:val="28"/>
          <w:szCs w:val="28"/>
        </w:rPr>
      </w:pPr>
    </w:p>
    <w:p w14:paraId="301F9CC9" w14:textId="77777777" w:rsidR="00B1090F" w:rsidRPr="00922F10" w:rsidRDefault="00B1090F" w:rsidP="00B1090F">
      <w:pPr>
        <w:pStyle w:val="Default"/>
        <w:rPr>
          <w:sz w:val="28"/>
          <w:szCs w:val="28"/>
        </w:rPr>
      </w:pPr>
      <w:r w:rsidRPr="00922F10">
        <w:rPr>
          <w:sz w:val="28"/>
          <w:szCs w:val="28"/>
        </w:rPr>
        <w:t xml:space="preserve">-nemají pří odeslání na výstavu příznaky žádného onemocnění a jsou zdraví, </w:t>
      </w:r>
    </w:p>
    <w:p w14:paraId="54DEA7E7" w14:textId="77777777" w:rsidR="00B1090F" w:rsidRPr="00922F10" w:rsidRDefault="00B1090F" w:rsidP="00B1090F">
      <w:pPr>
        <w:pStyle w:val="Default"/>
        <w:rPr>
          <w:sz w:val="28"/>
          <w:szCs w:val="28"/>
        </w:rPr>
      </w:pPr>
      <w:r w:rsidRPr="00922F10">
        <w:rPr>
          <w:sz w:val="28"/>
          <w:szCs w:val="28"/>
        </w:rPr>
        <w:t xml:space="preserve">- byli očkování proti myxomatóze a moru králíků v době 14 dní až 6 měsíců před výstavou, </w:t>
      </w:r>
    </w:p>
    <w:p w14:paraId="11A31715" w14:textId="77777777" w:rsidR="00B1090F" w:rsidRPr="00922F10" w:rsidRDefault="00B1090F" w:rsidP="00B1090F">
      <w:pPr>
        <w:pStyle w:val="Default"/>
        <w:rPr>
          <w:sz w:val="28"/>
          <w:szCs w:val="28"/>
        </w:rPr>
      </w:pPr>
      <w:r w:rsidRPr="00922F10">
        <w:rPr>
          <w:sz w:val="28"/>
          <w:szCs w:val="28"/>
        </w:rPr>
        <w:t xml:space="preserve">- ve vlastním chovu nejsou příznaky infekčního onemocnění králíků. </w:t>
      </w:r>
    </w:p>
    <w:p w14:paraId="72AA3AD2" w14:textId="77777777" w:rsidR="00B1090F" w:rsidRPr="00922F10" w:rsidRDefault="00B1090F" w:rsidP="00B1090F">
      <w:pPr>
        <w:rPr>
          <w:sz w:val="28"/>
          <w:szCs w:val="28"/>
        </w:rPr>
      </w:pPr>
    </w:p>
    <w:p w14:paraId="0E2C39FA" w14:textId="4A203A63" w:rsidR="00B1090F" w:rsidRPr="00922F10" w:rsidRDefault="00B1090F" w:rsidP="00B1090F">
      <w:pPr>
        <w:rPr>
          <w:sz w:val="28"/>
          <w:szCs w:val="28"/>
        </w:rPr>
      </w:pPr>
    </w:p>
    <w:p w14:paraId="516CD609" w14:textId="77777777" w:rsidR="00F06A53" w:rsidRPr="00922F10" w:rsidRDefault="00F06A53" w:rsidP="00B1090F">
      <w:pPr>
        <w:rPr>
          <w:sz w:val="28"/>
          <w:szCs w:val="28"/>
        </w:rPr>
      </w:pPr>
    </w:p>
    <w:p w14:paraId="190CC6B5" w14:textId="079F87DF" w:rsidR="00823ED9" w:rsidRPr="00922F10" w:rsidRDefault="00B1090F" w:rsidP="00B1090F">
      <w:pPr>
        <w:rPr>
          <w:sz w:val="28"/>
          <w:szCs w:val="28"/>
        </w:rPr>
      </w:pPr>
      <w:r w:rsidRPr="00922F10">
        <w:rPr>
          <w:sz w:val="28"/>
          <w:szCs w:val="28"/>
        </w:rPr>
        <w:t>V.......................................dne ........................... podpis chovatele</w:t>
      </w:r>
    </w:p>
    <w:sectPr w:rsidR="00823ED9" w:rsidRPr="00922F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90F"/>
    <w:rsid w:val="0002409F"/>
    <w:rsid w:val="00325A95"/>
    <w:rsid w:val="00525774"/>
    <w:rsid w:val="00726EC4"/>
    <w:rsid w:val="007E0C57"/>
    <w:rsid w:val="0080657F"/>
    <w:rsid w:val="00823ED9"/>
    <w:rsid w:val="00922F10"/>
    <w:rsid w:val="00A54003"/>
    <w:rsid w:val="00B1090F"/>
    <w:rsid w:val="00F06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BF4D5"/>
  <w15:chartTrackingRefBased/>
  <w15:docId w15:val="{CACD4595-0CDB-4F9E-AD82-CE7987F7F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B1090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559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 Přikryl</dc:creator>
  <cp:keywords/>
  <dc:description/>
  <cp:lastModifiedBy>Kosek Jiří</cp:lastModifiedBy>
  <cp:revision>2</cp:revision>
  <cp:lastPrinted>2025-10-17T09:20:00Z</cp:lastPrinted>
  <dcterms:created xsi:type="dcterms:W3CDTF">2025-11-10T12:10:00Z</dcterms:created>
  <dcterms:modified xsi:type="dcterms:W3CDTF">2025-11-10T12:10:00Z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6385286-8155-42cb-8f3c-2e99713295e1_Enabled">
    <vt:lpwstr>true</vt:lpwstr>
  </property>
  <property fmtid="{D5CDD505-2E9C-101B-9397-08002B2CF9AE}" pid="3" name="MSIP_Label_06385286-8155-42cb-8f3c-2e99713295e1_SetDate">
    <vt:lpwstr>2023-10-25T10:12:06Z</vt:lpwstr>
  </property>
  <property fmtid="{D5CDD505-2E9C-101B-9397-08002B2CF9AE}" pid="4" name="MSIP_Label_06385286-8155-42cb-8f3c-2e99713295e1_Method">
    <vt:lpwstr>Standard</vt:lpwstr>
  </property>
  <property fmtid="{D5CDD505-2E9C-101B-9397-08002B2CF9AE}" pid="5" name="MSIP_Label_06385286-8155-42cb-8f3c-2e99713295e1_Name">
    <vt:lpwstr>Nešifrováno</vt:lpwstr>
  </property>
  <property fmtid="{D5CDD505-2E9C-101B-9397-08002B2CF9AE}" pid="6" name="MSIP_Label_06385286-8155-42cb-8f3c-2e99713295e1_SiteId">
    <vt:lpwstr>63bc9307-946b-4c36-9003-abc36ab892f7</vt:lpwstr>
  </property>
  <property fmtid="{D5CDD505-2E9C-101B-9397-08002B2CF9AE}" pid="7" name="MSIP_Label_06385286-8155-42cb-8f3c-2e99713295e1_ActionId">
    <vt:lpwstr>5a8ff765-e754-48b1-8aba-57d95b9fd2d8</vt:lpwstr>
  </property>
  <property fmtid="{D5CDD505-2E9C-101B-9397-08002B2CF9AE}" pid="8" name="MSIP_Label_06385286-8155-42cb-8f3c-2e99713295e1_ContentBits">
    <vt:lpwstr>0</vt:lpwstr>
  </property>
</Properties>
</file>